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847" w:rsidRPr="006F1847" w:rsidRDefault="001D3ECB" w:rsidP="001D3ECB">
      <w:pPr>
        <w:jc w:val="center"/>
        <w:rPr>
          <w:rFonts w:ascii="Comic Sans MS" w:hAnsi="Comic Sans MS"/>
          <w:b/>
          <w:sz w:val="32"/>
          <w:szCs w:val="32"/>
        </w:rPr>
      </w:pPr>
      <w:bookmarkStart w:id="0" w:name="_GoBack"/>
      <w:bookmarkEnd w:id="0"/>
      <w:r w:rsidRPr="006F1847">
        <w:rPr>
          <w:rFonts w:ascii="Arial" w:hAnsi="Arial" w:cs="Arial"/>
          <w:b/>
          <w:noProof/>
          <w:color w:val="1A0DAB"/>
          <w:sz w:val="20"/>
          <w:szCs w:val="20"/>
          <w:lang w:val="en-US"/>
        </w:rPr>
        <w:drawing>
          <wp:anchor distT="0" distB="0" distL="114300" distR="114300" simplePos="0" relativeHeight="251658240" behindDoc="0" locked="0" layoutInCell="1" allowOverlap="1" wp14:anchorId="33C12D68" wp14:editId="14F7B358">
            <wp:simplePos x="0" y="0"/>
            <wp:positionH relativeFrom="column">
              <wp:posOffset>-463220</wp:posOffset>
            </wp:positionH>
            <wp:positionV relativeFrom="paragraph">
              <wp:posOffset>0</wp:posOffset>
            </wp:positionV>
            <wp:extent cx="1224000" cy="1414800"/>
            <wp:effectExtent l="0" t="0" r="0" b="0"/>
            <wp:wrapSquare wrapText="bothSides"/>
            <wp:docPr id="1" name="Picture 1" descr="http://t2.gstatic.com/images?q=tbn:ANd9GcTBroDuvwpaf3WF1zTSZzclaafCGEg8fR3GSbdWLEazPc--rf0UqsCKWLKi:www.ullmann-publishing.com/typo3temp/pics/Cover_gb_4690_Baroque_17adc1bc48.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2.gstatic.com/images?q=tbn:ANd9GcTBroDuvwpaf3WF1zTSZzclaafCGEg8fR3GSbdWLEazPc--rf0UqsCKWLKi:www.ullmann-publishing.com/typo3temp/pics/Cover_gb_4690_Baroque_17adc1bc48.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4000" cy="141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1847">
        <w:rPr>
          <w:rFonts w:ascii="Arial" w:hAnsi="Arial" w:cs="Arial"/>
          <w:b/>
          <w:noProof/>
          <w:color w:val="1A0DAB"/>
          <w:sz w:val="20"/>
          <w:szCs w:val="20"/>
          <w:lang w:val="en-US"/>
        </w:rPr>
        <w:drawing>
          <wp:anchor distT="0" distB="0" distL="114300" distR="114300" simplePos="0" relativeHeight="251659264" behindDoc="0" locked="0" layoutInCell="1" allowOverlap="1" wp14:anchorId="2C2BA6B6" wp14:editId="21A75D79">
            <wp:simplePos x="0" y="0"/>
            <wp:positionH relativeFrom="column">
              <wp:posOffset>5058335</wp:posOffset>
            </wp:positionH>
            <wp:positionV relativeFrom="paragraph">
              <wp:posOffset>11340</wp:posOffset>
            </wp:positionV>
            <wp:extent cx="1044000" cy="1342800"/>
            <wp:effectExtent l="0" t="0" r="3810" b="0"/>
            <wp:wrapSquare wrapText="bothSides"/>
            <wp:docPr id="2" name="Picture 2" descr="http://t3.gstatic.com/images?q=tbn:ANd9GcRgq5YdnZqgrwBlCc9ukLxYZQz3agofc3lf8RIjB-9-sX3jLEypd0xchaGJ:1.bp.blogspot.com/-jaNGS7q3Gl8/T1Yw4O6YX2I/AAAAAAAAAjk/1O1Lz8D6X-A/s1600/church_1_cyril_porchet-587x75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3.gstatic.com/images?q=tbn:ANd9GcRgq5YdnZqgrwBlCc9ukLxYZQz3agofc3lf8RIjB-9-sX3jLEypd0xchaGJ:1.bp.blogspot.com/-jaNGS7q3Gl8/T1Yw4O6YX2I/AAAAAAAAAjk/1O1Lz8D6X-A/s1600/church_1_cyril_porchet-587x750.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4000" cy="134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1847">
        <w:rPr>
          <w:rFonts w:ascii="Comic Sans MS" w:hAnsi="Comic Sans MS"/>
          <w:b/>
          <w:sz w:val="32"/>
          <w:szCs w:val="32"/>
        </w:rPr>
        <w:t xml:space="preserve">Baroque Music </w:t>
      </w:r>
    </w:p>
    <w:p w:rsidR="009E44A2" w:rsidRPr="006F1847" w:rsidRDefault="001D3ECB" w:rsidP="001D3ECB">
      <w:pPr>
        <w:jc w:val="center"/>
        <w:rPr>
          <w:rFonts w:ascii="Comic Sans MS" w:hAnsi="Comic Sans MS"/>
          <w:b/>
          <w:sz w:val="32"/>
          <w:szCs w:val="32"/>
        </w:rPr>
      </w:pPr>
      <w:r w:rsidRPr="006F1847">
        <w:rPr>
          <w:rFonts w:ascii="Comic Sans MS" w:hAnsi="Comic Sans MS"/>
          <w:b/>
          <w:sz w:val="32"/>
          <w:szCs w:val="32"/>
        </w:rPr>
        <w:t>Concerto Grosso</w:t>
      </w:r>
      <w:r w:rsidR="006F1847" w:rsidRPr="006F1847">
        <w:rPr>
          <w:rFonts w:ascii="Comic Sans MS" w:hAnsi="Comic Sans MS"/>
          <w:b/>
          <w:sz w:val="32"/>
          <w:szCs w:val="32"/>
        </w:rPr>
        <w:t>/Solo Concerto</w:t>
      </w:r>
    </w:p>
    <w:p w:rsidR="001D3ECB" w:rsidRPr="006F1847" w:rsidRDefault="001D3ECB" w:rsidP="001D3ECB">
      <w:pPr>
        <w:jc w:val="center"/>
        <w:rPr>
          <w:rFonts w:ascii="Comic Sans MS" w:hAnsi="Comic Sans MS"/>
          <w:b/>
          <w:sz w:val="32"/>
          <w:szCs w:val="32"/>
        </w:rPr>
      </w:pPr>
      <w:r w:rsidRPr="006F1847">
        <w:rPr>
          <w:rFonts w:ascii="Comic Sans MS" w:hAnsi="Comic Sans MS"/>
          <w:b/>
          <w:sz w:val="32"/>
          <w:szCs w:val="32"/>
        </w:rPr>
        <w:t>Research Task</w:t>
      </w:r>
    </w:p>
    <w:p w:rsidR="001D3ECB" w:rsidRPr="006F1847" w:rsidRDefault="001D3ECB" w:rsidP="001D3ECB">
      <w:pPr>
        <w:rPr>
          <w:rFonts w:ascii="Comic Sans MS" w:hAnsi="Comic Sans MS"/>
          <w:sz w:val="24"/>
          <w:szCs w:val="24"/>
        </w:rPr>
      </w:pPr>
    </w:p>
    <w:p w:rsidR="001D3ECB" w:rsidRPr="006F1847" w:rsidRDefault="001D3ECB" w:rsidP="001D3ECB">
      <w:pPr>
        <w:rPr>
          <w:rFonts w:ascii="Comic Sans MS" w:hAnsi="Comic Sans MS"/>
          <w:sz w:val="24"/>
          <w:szCs w:val="24"/>
        </w:rPr>
      </w:pPr>
    </w:p>
    <w:p w:rsidR="001D3ECB" w:rsidRPr="006F1847" w:rsidRDefault="001D3ECB" w:rsidP="001D3ECB">
      <w:pPr>
        <w:rPr>
          <w:rFonts w:ascii="Comic Sans MS" w:hAnsi="Comic Sans MS"/>
          <w:sz w:val="24"/>
          <w:szCs w:val="24"/>
        </w:rPr>
      </w:pPr>
      <w:r w:rsidRPr="006F1847">
        <w:rPr>
          <w:rFonts w:ascii="Comic Sans MS" w:hAnsi="Comic Sans MS"/>
          <w:sz w:val="24"/>
          <w:szCs w:val="24"/>
        </w:rPr>
        <w:t>In this homework task you are going to be exploring the Baroque Period and, in particular, comparing the Concerto Grosso to the Solo Concerto.  You should include information related to social and cultural influences.</w:t>
      </w:r>
    </w:p>
    <w:p w:rsidR="001D3ECB" w:rsidRPr="006F1847" w:rsidRDefault="001D3ECB" w:rsidP="001D3ECB">
      <w:pPr>
        <w:rPr>
          <w:rFonts w:ascii="Comic Sans MS" w:hAnsi="Comic Sans MS"/>
          <w:sz w:val="24"/>
          <w:szCs w:val="24"/>
        </w:rPr>
      </w:pPr>
    </w:p>
    <w:p w:rsidR="001D3ECB" w:rsidRPr="006F1847" w:rsidRDefault="001D3ECB" w:rsidP="001D3ECB">
      <w:pPr>
        <w:rPr>
          <w:rFonts w:ascii="Comic Sans MS" w:hAnsi="Comic Sans MS"/>
          <w:sz w:val="24"/>
          <w:szCs w:val="24"/>
        </w:rPr>
      </w:pPr>
      <w:r w:rsidRPr="006F1847">
        <w:rPr>
          <w:rFonts w:ascii="Comic Sans MS" w:hAnsi="Comic Sans MS"/>
          <w:sz w:val="24"/>
          <w:szCs w:val="24"/>
        </w:rPr>
        <w:t>In order to pass this outcome you need to:</w:t>
      </w:r>
    </w:p>
    <w:p w:rsidR="001D3ECB" w:rsidRPr="006F1847" w:rsidRDefault="001D3ECB" w:rsidP="001D3ECB">
      <w:pPr>
        <w:pStyle w:val="ListParagraph"/>
        <w:numPr>
          <w:ilvl w:val="0"/>
          <w:numId w:val="1"/>
        </w:numPr>
        <w:rPr>
          <w:rFonts w:ascii="Comic Sans MS" w:hAnsi="Comic Sans MS"/>
          <w:sz w:val="24"/>
          <w:szCs w:val="24"/>
        </w:rPr>
      </w:pPr>
      <w:r w:rsidRPr="006F1847">
        <w:rPr>
          <w:rFonts w:ascii="Comic Sans MS" w:hAnsi="Comic Sans MS"/>
          <w:sz w:val="24"/>
          <w:szCs w:val="24"/>
        </w:rPr>
        <w:t>Describe the social and cultural setting of the Baroque Period and how this affected the music of the time.</w:t>
      </w:r>
    </w:p>
    <w:p w:rsidR="001D3ECB" w:rsidRPr="006F1847" w:rsidRDefault="001D3ECB" w:rsidP="001D3ECB">
      <w:pPr>
        <w:pStyle w:val="ListParagraph"/>
        <w:rPr>
          <w:rFonts w:ascii="Comic Sans MS" w:hAnsi="Comic Sans MS"/>
          <w:sz w:val="24"/>
          <w:szCs w:val="24"/>
        </w:rPr>
      </w:pPr>
    </w:p>
    <w:p w:rsidR="001D3ECB" w:rsidRPr="006F1847" w:rsidRDefault="001D3ECB" w:rsidP="001D3ECB">
      <w:pPr>
        <w:pStyle w:val="ListParagraph"/>
        <w:numPr>
          <w:ilvl w:val="0"/>
          <w:numId w:val="1"/>
        </w:numPr>
        <w:rPr>
          <w:rFonts w:ascii="Comic Sans MS" w:hAnsi="Comic Sans MS"/>
          <w:sz w:val="24"/>
          <w:szCs w:val="24"/>
        </w:rPr>
      </w:pPr>
      <w:r w:rsidRPr="006F1847">
        <w:rPr>
          <w:rFonts w:ascii="Comic Sans MS" w:hAnsi="Comic Sans MS"/>
          <w:sz w:val="24"/>
          <w:szCs w:val="24"/>
        </w:rPr>
        <w:t xml:space="preserve">Select a </w:t>
      </w:r>
      <w:r w:rsidRPr="006F1847">
        <w:rPr>
          <w:rFonts w:ascii="Comic Sans MS" w:hAnsi="Comic Sans MS"/>
          <w:b/>
          <w:sz w:val="24"/>
          <w:szCs w:val="24"/>
        </w:rPr>
        <w:t>Concerto Grosso</w:t>
      </w:r>
      <w:r w:rsidRPr="006F1847">
        <w:rPr>
          <w:rFonts w:ascii="Comic Sans MS" w:hAnsi="Comic Sans MS"/>
          <w:sz w:val="24"/>
          <w:szCs w:val="24"/>
        </w:rPr>
        <w:t xml:space="preserve"> and a </w:t>
      </w:r>
      <w:r w:rsidRPr="006F1847">
        <w:rPr>
          <w:rFonts w:ascii="Comic Sans MS" w:hAnsi="Comic Sans MS"/>
          <w:b/>
          <w:sz w:val="24"/>
          <w:szCs w:val="24"/>
        </w:rPr>
        <w:t>Solo Concerto</w:t>
      </w:r>
      <w:r w:rsidRPr="006F1847">
        <w:rPr>
          <w:rFonts w:ascii="Comic Sans MS" w:hAnsi="Comic Sans MS"/>
          <w:sz w:val="24"/>
          <w:szCs w:val="24"/>
        </w:rPr>
        <w:t xml:space="preserve"> and provide information about each composer and their music.</w:t>
      </w:r>
    </w:p>
    <w:p w:rsidR="001D3ECB" w:rsidRPr="006F1847" w:rsidRDefault="001D3ECB" w:rsidP="001D3ECB">
      <w:pPr>
        <w:pStyle w:val="ListParagraph"/>
        <w:rPr>
          <w:rFonts w:ascii="Comic Sans MS" w:hAnsi="Comic Sans MS"/>
          <w:sz w:val="24"/>
          <w:szCs w:val="24"/>
        </w:rPr>
      </w:pPr>
    </w:p>
    <w:p w:rsidR="001D3ECB" w:rsidRPr="006F1847" w:rsidRDefault="001D3ECB" w:rsidP="001D3ECB">
      <w:pPr>
        <w:pStyle w:val="ListParagraph"/>
        <w:numPr>
          <w:ilvl w:val="0"/>
          <w:numId w:val="1"/>
        </w:numPr>
        <w:rPr>
          <w:rFonts w:ascii="Comic Sans MS" w:hAnsi="Comic Sans MS"/>
          <w:sz w:val="24"/>
          <w:szCs w:val="24"/>
        </w:rPr>
      </w:pPr>
      <w:r w:rsidRPr="006F1847">
        <w:rPr>
          <w:rFonts w:ascii="Comic Sans MS" w:hAnsi="Comic Sans MS"/>
          <w:sz w:val="24"/>
          <w:szCs w:val="24"/>
        </w:rPr>
        <w:t xml:space="preserve">Select a Concerto Grosso and </w:t>
      </w:r>
      <w:r w:rsidRPr="006F1847">
        <w:rPr>
          <w:rFonts w:ascii="Comic Sans MS" w:hAnsi="Comic Sans MS"/>
          <w:b/>
          <w:sz w:val="24"/>
          <w:szCs w:val="24"/>
        </w:rPr>
        <w:t>identify instruments you hear and features and characteristics of the music.</w:t>
      </w:r>
    </w:p>
    <w:p w:rsidR="001D3ECB" w:rsidRPr="006F1847" w:rsidRDefault="001D3ECB" w:rsidP="001D3ECB">
      <w:pPr>
        <w:pStyle w:val="ListParagraph"/>
        <w:rPr>
          <w:rFonts w:ascii="Comic Sans MS" w:hAnsi="Comic Sans MS"/>
          <w:sz w:val="24"/>
          <w:szCs w:val="24"/>
        </w:rPr>
      </w:pPr>
    </w:p>
    <w:p w:rsidR="001D3ECB" w:rsidRPr="006F1847" w:rsidRDefault="001D3ECB" w:rsidP="001D3ECB">
      <w:pPr>
        <w:pStyle w:val="ListParagraph"/>
        <w:numPr>
          <w:ilvl w:val="0"/>
          <w:numId w:val="1"/>
        </w:numPr>
        <w:rPr>
          <w:rFonts w:ascii="Comic Sans MS" w:hAnsi="Comic Sans MS"/>
          <w:sz w:val="24"/>
          <w:szCs w:val="24"/>
        </w:rPr>
      </w:pPr>
      <w:r w:rsidRPr="006F1847">
        <w:rPr>
          <w:rFonts w:ascii="Comic Sans MS" w:hAnsi="Comic Sans MS"/>
          <w:sz w:val="24"/>
          <w:szCs w:val="24"/>
        </w:rPr>
        <w:t xml:space="preserve">Select a Solo Concerto and </w:t>
      </w:r>
      <w:r w:rsidRPr="006F1847">
        <w:rPr>
          <w:rFonts w:ascii="Comic Sans MS" w:hAnsi="Comic Sans MS"/>
          <w:b/>
          <w:sz w:val="24"/>
          <w:szCs w:val="24"/>
        </w:rPr>
        <w:t>identify instruments you hear and features and characteristics of the music.</w:t>
      </w:r>
    </w:p>
    <w:p w:rsidR="001D3ECB" w:rsidRPr="006F1847" w:rsidRDefault="001D3ECB" w:rsidP="001D3ECB">
      <w:pPr>
        <w:pStyle w:val="ListParagraph"/>
        <w:rPr>
          <w:rFonts w:ascii="Comic Sans MS" w:hAnsi="Comic Sans MS"/>
          <w:sz w:val="24"/>
          <w:szCs w:val="24"/>
        </w:rPr>
      </w:pPr>
    </w:p>
    <w:p w:rsidR="001D3ECB" w:rsidRDefault="001D3ECB" w:rsidP="001D3ECB">
      <w:pPr>
        <w:pStyle w:val="ListParagraph"/>
        <w:rPr>
          <w:rFonts w:ascii="Comic Sans MS" w:hAnsi="Comic Sans MS"/>
          <w:sz w:val="24"/>
          <w:szCs w:val="24"/>
        </w:rPr>
      </w:pPr>
      <w:r w:rsidRPr="006F1847">
        <w:rPr>
          <w:rFonts w:ascii="Comic Sans MS" w:hAnsi="Comic Sans MS"/>
          <w:sz w:val="24"/>
          <w:szCs w:val="24"/>
        </w:rPr>
        <w:t xml:space="preserve">You should take care ensuring that you have covered </w:t>
      </w:r>
      <w:r w:rsidRPr="006F1847">
        <w:rPr>
          <w:rFonts w:ascii="Comic Sans MS" w:hAnsi="Comic Sans MS"/>
          <w:b/>
          <w:sz w:val="24"/>
          <w:szCs w:val="24"/>
        </w:rPr>
        <w:t>ALL</w:t>
      </w:r>
      <w:r w:rsidRPr="006F1847">
        <w:rPr>
          <w:rFonts w:ascii="Comic Sans MS" w:hAnsi="Comic Sans MS"/>
          <w:sz w:val="24"/>
          <w:szCs w:val="24"/>
        </w:rPr>
        <w:t xml:space="preserve"> of the bullet points mentioned above.</w:t>
      </w:r>
      <w:r w:rsidR="006F1847">
        <w:rPr>
          <w:rFonts w:ascii="Comic Sans MS" w:hAnsi="Comic Sans MS"/>
          <w:sz w:val="24"/>
          <w:szCs w:val="24"/>
        </w:rPr>
        <w:t xml:space="preserve">  You must also ensure that you use your own words and not copy form the internet.</w:t>
      </w:r>
    </w:p>
    <w:p w:rsidR="006F1847" w:rsidRDefault="006F1847" w:rsidP="001D3ECB">
      <w:pPr>
        <w:pStyle w:val="ListParagraph"/>
        <w:rPr>
          <w:rFonts w:ascii="Comic Sans MS" w:hAnsi="Comic Sans MS"/>
          <w:sz w:val="24"/>
          <w:szCs w:val="24"/>
        </w:rPr>
      </w:pPr>
    </w:p>
    <w:p w:rsidR="006F1847" w:rsidRPr="006F1847" w:rsidRDefault="006F1847" w:rsidP="001D3ECB">
      <w:pPr>
        <w:pStyle w:val="ListParagraph"/>
        <w:rPr>
          <w:rFonts w:ascii="Comic Sans MS" w:hAnsi="Comic Sans MS"/>
          <w:sz w:val="24"/>
          <w:szCs w:val="24"/>
        </w:rPr>
      </w:pPr>
      <w:r>
        <w:rPr>
          <w:rFonts w:ascii="Comic Sans MS" w:hAnsi="Comic Sans MS"/>
          <w:sz w:val="24"/>
          <w:szCs w:val="24"/>
        </w:rPr>
        <w:t>You should enhance your research with pictures, extracts of music and any other relevant information.</w:t>
      </w:r>
    </w:p>
    <w:p w:rsidR="001D3ECB" w:rsidRDefault="001D3ECB" w:rsidP="001D3ECB">
      <w:pPr>
        <w:pStyle w:val="ListParagraph"/>
        <w:rPr>
          <w:rFonts w:ascii="Comic Sans MS" w:hAnsi="Comic Sans MS"/>
          <w:sz w:val="32"/>
          <w:szCs w:val="32"/>
        </w:rPr>
      </w:pPr>
      <w:r>
        <w:rPr>
          <w:rFonts w:ascii="Comic Sans MS" w:hAnsi="Comic Sans MS"/>
          <w:sz w:val="32"/>
          <w:szCs w:val="32"/>
        </w:rPr>
        <w:t xml:space="preserve"> </w:t>
      </w:r>
    </w:p>
    <w:p w:rsidR="006F1847" w:rsidRPr="006F1847" w:rsidRDefault="006F1847" w:rsidP="001D3ECB">
      <w:pPr>
        <w:pStyle w:val="ListParagraph"/>
        <w:rPr>
          <w:rFonts w:ascii="Comic Sans MS" w:hAnsi="Comic Sans MS"/>
          <w:sz w:val="24"/>
          <w:szCs w:val="24"/>
        </w:rPr>
      </w:pPr>
      <w:r w:rsidRPr="006F1847">
        <w:rPr>
          <w:rFonts w:ascii="Comic Sans MS" w:hAnsi="Comic Sans MS"/>
          <w:sz w:val="24"/>
          <w:szCs w:val="24"/>
        </w:rPr>
        <w:t>You can access any resources from the music department</w:t>
      </w:r>
      <w:r>
        <w:rPr>
          <w:rFonts w:ascii="Comic Sans MS" w:hAnsi="Comic Sans MS"/>
          <w:sz w:val="24"/>
          <w:szCs w:val="24"/>
        </w:rPr>
        <w:t xml:space="preserve"> or library and are welcome to use the computers at any time.  Remember to use information from your folders as well as </w:t>
      </w:r>
      <w:r w:rsidRPr="006F1847">
        <w:rPr>
          <w:rFonts w:ascii="Comic Sans MS" w:hAnsi="Comic Sans MS"/>
          <w:b/>
          <w:sz w:val="24"/>
          <w:szCs w:val="24"/>
        </w:rPr>
        <w:t xml:space="preserve">useful </w:t>
      </w:r>
      <w:r>
        <w:rPr>
          <w:rFonts w:ascii="Comic Sans MS" w:hAnsi="Comic Sans MS"/>
          <w:sz w:val="24"/>
          <w:szCs w:val="24"/>
        </w:rPr>
        <w:t xml:space="preserve">websites.  </w:t>
      </w:r>
    </w:p>
    <w:p w:rsidR="001D3ECB" w:rsidRPr="001D3ECB" w:rsidRDefault="001D3ECB" w:rsidP="001D3ECB">
      <w:pPr>
        <w:pStyle w:val="ListParagraph"/>
        <w:rPr>
          <w:rFonts w:ascii="Comic Sans MS" w:hAnsi="Comic Sans MS"/>
          <w:sz w:val="32"/>
          <w:szCs w:val="32"/>
        </w:rPr>
      </w:pPr>
    </w:p>
    <w:sectPr w:rsidR="001D3ECB" w:rsidRPr="001D3E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41EA3"/>
    <w:multiLevelType w:val="hybridMultilevel"/>
    <w:tmpl w:val="EF26498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ECB"/>
    <w:rsid w:val="001D3ECB"/>
    <w:rsid w:val="006F1847"/>
    <w:rsid w:val="009E44A2"/>
    <w:rsid w:val="00AF11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EC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E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google.co.uk/url?q=http://www.ullmann-publishing.com/en/books/themes/art-and-architecture/272-essence-of-culture-baroque/&amp;sa=U&amp;ei=ym5vVILRB9TvaMn8gogP&amp;ved=0CCAQ9QEwBQ&amp;usg=AFQjCNHtjhSa_eyc7xFJZ4RfGE6xe2MV3A" TargetMode="External"/><Relationship Id="rId7" Type="http://schemas.openxmlformats.org/officeDocument/2006/relationships/image" Target="media/image1.jpeg"/><Relationship Id="rId8" Type="http://schemas.openxmlformats.org/officeDocument/2006/relationships/hyperlink" Target="http://www.google.co.uk/url?q=http://whatsofibisaw.blogspot.com/2012/03/baroque.html&amp;sa=U&amp;ei=-G5vVLnNH9jbarTogJgE&amp;ved=0CCQQ9QEwBzhQ&amp;usg=AFQjCNFHqtrelY_5r4oZDVGYIyPjqh2JlQ" TargetMode="External"/><Relationship Id="rId9" Type="http://schemas.openxmlformats.org/officeDocument/2006/relationships/image" Target="media/image2.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1045</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Fiona</dc:creator>
  <cp:keywords/>
  <dc:description/>
  <cp:lastModifiedBy>Marie Duley</cp:lastModifiedBy>
  <cp:revision>2</cp:revision>
  <dcterms:created xsi:type="dcterms:W3CDTF">2014-12-10T19:31:00Z</dcterms:created>
  <dcterms:modified xsi:type="dcterms:W3CDTF">2014-12-10T19:31:00Z</dcterms:modified>
</cp:coreProperties>
</file>