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4AEC7" w14:textId="1E275477" w:rsidR="008F61AC" w:rsidRDefault="008F61AC" w:rsidP="008F61AC">
      <w:pPr>
        <w:rPr>
          <w:rFonts w:cs="Arial"/>
          <w:b/>
          <w:sz w:val="32"/>
          <w:szCs w:val="32"/>
        </w:rPr>
      </w:pPr>
      <w:bookmarkStart w:id="0" w:name="_GoBack"/>
      <w:bookmarkEnd w:id="0"/>
      <w:r>
        <w:rPr>
          <w:rFonts w:cs="Arial"/>
          <w:b/>
          <w:sz w:val="32"/>
          <w:szCs w:val="32"/>
        </w:rPr>
        <w:t>Background and Context</w:t>
      </w:r>
    </w:p>
    <w:p w14:paraId="6CE942E7" w14:textId="58EBD69A" w:rsidR="008F61AC" w:rsidRPr="009F6D31" w:rsidRDefault="008F61AC" w:rsidP="008F61AC">
      <w:pPr>
        <w:rPr>
          <w:rFonts w:cs="Arial"/>
          <w:sz w:val="32"/>
          <w:szCs w:val="32"/>
        </w:rPr>
      </w:pPr>
      <w:r w:rsidRPr="00165882">
        <w:rPr>
          <w:rFonts w:cs="Arial"/>
          <w:b/>
          <w:sz w:val="32"/>
          <w:szCs w:val="32"/>
        </w:rPr>
        <w:t xml:space="preserve">Ciaran Carson </w:t>
      </w:r>
      <w:r w:rsidRPr="009F6D31">
        <w:rPr>
          <w:rFonts w:cs="Arial"/>
          <w:sz w:val="32"/>
          <w:szCs w:val="32"/>
        </w:rPr>
        <w:t>(1948–)</w:t>
      </w:r>
    </w:p>
    <w:p w14:paraId="4BB87D98" w14:textId="77777777" w:rsidR="008F61AC" w:rsidRPr="009F6D31" w:rsidRDefault="008F61AC" w:rsidP="008F61AC">
      <w:pPr>
        <w:rPr>
          <w:rFonts w:cs="Arial"/>
          <w:sz w:val="16"/>
          <w:szCs w:val="16"/>
        </w:rPr>
      </w:pPr>
    </w:p>
    <w:p w14:paraId="7FB71CC9" w14:textId="77777777" w:rsidR="008F61AC" w:rsidRDefault="008F61AC" w:rsidP="008F61AC">
      <w:pPr>
        <w:rPr>
          <w:sz w:val="24"/>
          <w:lang w:val="en"/>
        </w:rPr>
      </w:pPr>
      <w:r w:rsidRPr="003946D7">
        <w:rPr>
          <w:rFonts w:cs="Arial"/>
          <w:sz w:val="24"/>
        </w:rPr>
        <w:t xml:space="preserve">Ciaran Carson was born in </w:t>
      </w:r>
      <w:r>
        <w:rPr>
          <w:rFonts w:cs="Arial"/>
          <w:sz w:val="24"/>
        </w:rPr>
        <w:t xml:space="preserve">1948 in </w:t>
      </w:r>
      <w:smartTag w:uri="urn:schemas-microsoft-com:office:smarttags" w:element="place">
        <w:smartTag w:uri="urn:schemas-microsoft-com:office:smarttags" w:element="City">
          <w:r w:rsidRPr="003946D7">
            <w:rPr>
              <w:rFonts w:cs="Arial"/>
              <w:sz w:val="24"/>
            </w:rPr>
            <w:t>Belfast</w:t>
          </w:r>
        </w:smartTag>
        <w:r w:rsidRPr="00AA40C2">
          <w:rPr>
            <w:rFonts w:cs="Arial"/>
            <w:sz w:val="24"/>
          </w:rPr>
          <w:t xml:space="preserve">, </w:t>
        </w:r>
        <w:smartTag w:uri="urn:schemas-microsoft-com:office:smarttags" w:element="country-region">
          <w:r w:rsidRPr="00AA40C2">
            <w:rPr>
              <w:rFonts w:cs="Arial"/>
              <w:sz w:val="24"/>
            </w:rPr>
            <w:t>Northern Ireland</w:t>
          </w:r>
        </w:smartTag>
      </w:smartTag>
      <w:r w:rsidRPr="00AA40C2">
        <w:rPr>
          <w:rFonts w:cs="Arial"/>
          <w:sz w:val="24"/>
        </w:rPr>
        <w:t xml:space="preserve">. </w:t>
      </w:r>
      <w:r w:rsidRPr="009C5F4A">
        <w:rPr>
          <w:sz w:val="24"/>
          <w:lang w:val="en"/>
        </w:rPr>
        <w:t xml:space="preserve">He is </w:t>
      </w:r>
      <w:r w:rsidRPr="009C5F4A">
        <w:rPr>
          <w:rFonts w:cs="Arial"/>
          <w:sz w:val="24"/>
        </w:rPr>
        <w:t>very</w:t>
      </w:r>
      <w:r w:rsidRPr="003946D7">
        <w:rPr>
          <w:rFonts w:cs="Arial"/>
          <w:sz w:val="24"/>
        </w:rPr>
        <w:t xml:space="preserve"> much a son of th</w:t>
      </w:r>
      <w:r>
        <w:rPr>
          <w:rFonts w:cs="Arial"/>
          <w:sz w:val="24"/>
        </w:rPr>
        <w:t>at</w:t>
      </w:r>
      <w:r w:rsidRPr="003946D7">
        <w:rPr>
          <w:rFonts w:cs="Arial"/>
          <w:sz w:val="24"/>
        </w:rPr>
        <w:t xml:space="preserve"> city, </w:t>
      </w:r>
      <w:r>
        <w:rPr>
          <w:rFonts w:cs="Arial"/>
          <w:sz w:val="24"/>
        </w:rPr>
        <w:t>graduating</w:t>
      </w:r>
      <w:r w:rsidRPr="003946D7">
        <w:rPr>
          <w:rFonts w:cs="Arial"/>
          <w:sz w:val="24"/>
        </w:rPr>
        <w:t xml:space="preserve"> from Queen's University, </w:t>
      </w:r>
      <w:smartTag w:uri="urn:schemas-microsoft-com:office:smarttags" w:element="City">
        <w:smartTag w:uri="urn:schemas-microsoft-com:office:smarttags" w:element="place">
          <w:r w:rsidRPr="003946D7">
            <w:rPr>
              <w:rFonts w:cs="Arial"/>
              <w:sz w:val="24"/>
            </w:rPr>
            <w:t>Belfast</w:t>
          </w:r>
        </w:smartTag>
      </w:smartTag>
      <w:r>
        <w:rPr>
          <w:rFonts w:cs="Arial"/>
          <w:sz w:val="24"/>
        </w:rPr>
        <w:t>, and living there still now</w:t>
      </w:r>
      <w:r w:rsidRPr="003946D7">
        <w:rPr>
          <w:rFonts w:cs="Arial"/>
          <w:sz w:val="24"/>
        </w:rPr>
        <w:t xml:space="preserve">. </w:t>
      </w:r>
      <w:r>
        <w:rPr>
          <w:rFonts w:cs="Arial"/>
          <w:sz w:val="24"/>
        </w:rPr>
        <w:t xml:space="preserve">His first language is </w:t>
      </w:r>
      <w:proofErr w:type="gramStart"/>
      <w:r>
        <w:rPr>
          <w:rFonts w:cs="Arial"/>
          <w:sz w:val="24"/>
        </w:rPr>
        <w:t>Irish</w:t>
      </w:r>
      <w:proofErr w:type="gramEnd"/>
      <w:r>
        <w:rPr>
          <w:rFonts w:cs="Arial"/>
          <w:sz w:val="24"/>
        </w:rPr>
        <w:t xml:space="preserve"> and he says that </w:t>
      </w:r>
      <w:r w:rsidRPr="00AA40C2">
        <w:rPr>
          <w:rFonts w:cs="Arial"/>
          <w:sz w:val="24"/>
        </w:rPr>
        <w:t>‘</w:t>
      </w:r>
      <w:r w:rsidRPr="00AA40C2">
        <w:rPr>
          <w:rFonts w:cs="Arial"/>
          <w:sz w:val="24"/>
          <w:lang w:val="en"/>
        </w:rPr>
        <w:t>I write in English, but the ghost of Irish hovers behind it; and English itself is full of ghostly presences’</w:t>
      </w:r>
      <w:r>
        <w:rPr>
          <w:rFonts w:cs="Arial"/>
          <w:sz w:val="24"/>
          <w:lang w:val="en"/>
        </w:rPr>
        <w:t xml:space="preserve">. </w:t>
      </w:r>
      <w:r>
        <w:rPr>
          <w:sz w:val="24"/>
          <w:lang w:val="en"/>
        </w:rPr>
        <w:t>His name is in many ways symbolic of his Irish identity – C</w:t>
      </w:r>
      <w:r w:rsidRPr="00AA40C2">
        <w:rPr>
          <w:sz w:val="24"/>
          <w:lang w:val="en"/>
        </w:rPr>
        <w:t xml:space="preserve">iaran is </w:t>
      </w:r>
      <w:r>
        <w:rPr>
          <w:sz w:val="24"/>
          <w:lang w:val="en"/>
        </w:rPr>
        <w:t xml:space="preserve">a </w:t>
      </w:r>
      <w:r w:rsidRPr="00AA40C2">
        <w:rPr>
          <w:sz w:val="24"/>
          <w:lang w:val="en"/>
        </w:rPr>
        <w:t>Catholic</w:t>
      </w:r>
      <w:r>
        <w:rPr>
          <w:sz w:val="24"/>
          <w:lang w:val="en"/>
        </w:rPr>
        <w:t xml:space="preserve"> name, whereas </w:t>
      </w:r>
      <w:smartTag w:uri="urn:schemas-microsoft-com:office:smarttags" w:element="City">
        <w:smartTag w:uri="urn:schemas-microsoft-com:office:smarttags" w:element="place">
          <w:r w:rsidRPr="00AA40C2">
            <w:rPr>
              <w:sz w:val="24"/>
              <w:lang w:val="en"/>
            </w:rPr>
            <w:t>Carson</w:t>
          </w:r>
        </w:smartTag>
      </w:smartTag>
      <w:r w:rsidRPr="00AA40C2">
        <w:rPr>
          <w:sz w:val="24"/>
          <w:lang w:val="en"/>
        </w:rPr>
        <w:t xml:space="preserve"> is Protestant</w:t>
      </w:r>
      <w:r>
        <w:rPr>
          <w:sz w:val="24"/>
          <w:lang w:val="en"/>
        </w:rPr>
        <w:t xml:space="preserve">. Apparently one of his </w:t>
      </w:r>
      <w:r w:rsidRPr="00AA40C2">
        <w:rPr>
          <w:sz w:val="24"/>
          <w:lang w:val="en"/>
        </w:rPr>
        <w:t>ancestor</w:t>
      </w:r>
      <w:r>
        <w:rPr>
          <w:sz w:val="24"/>
          <w:lang w:val="en"/>
        </w:rPr>
        <w:t>s</w:t>
      </w:r>
      <w:r w:rsidRPr="00AA40C2">
        <w:rPr>
          <w:sz w:val="24"/>
          <w:lang w:val="en"/>
        </w:rPr>
        <w:t xml:space="preserve"> enthusiastically converted</w:t>
      </w:r>
      <w:r>
        <w:rPr>
          <w:sz w:val="24"/>
          <w:lang w:val="en"/>
        </w:rPr>
        <w:t xml:space="preserve"> to Protestantism. </w:t>
      </w:r>
    </w:p>
    <w:p w14:paraId="2ED852CA" w14:textId="77777777" w:rsidR="008F61AC" w:rsidRPr="009F6D31" w:rsidRDefault="008F61AC" w:rsidP="008F61AC">
      <w:pPr>
        <w:rPr>
          <w:sz w:val="24"/>
          <w:lang w:val="en"/>
        </w:rPr>
      </w:pPr>
    </w:p>
    <w:p w14:paraId="3BECEE51" w14:textId="77777777" w:rsidR="008F61AC" w:rsidRDefault="008F61AC" w:rsidP="008F61AC">
      <w:pPr>
        <w:rPr>
          <w:sz w:val="24"/>
          <w:lang w:val="en"/>
        </w:rPr>
      </w:pPr>
      <w:r w:rsidRPr="00C67538">
        <w:rPr>
          <w:sz w:val="24"/>
        </w:rPr>
        <w:t xml:space="preserve">Influenced by writers such as Paul Muldoon, C.K. Williams and Louis MacNeice in particular, </w:t>
      </w:r>
      <w:smartTag w:uri="urn:schemas-microsoft-com:office:smarttags" w:element="City">
        <w:smartTag w:uri="urn:schemas-microsoft-com:office:smarttags" w:element="place">
          <w:r w:rsidRPr="00C67538">
            <w:rPr>
              <w:sz w:val="24"/>
            </w:rPr>
            <w:t>Carson</w:t>
          </w:r>
        </w:smartTag>
      </w:smartTag>
      <w:r w:rsidRPr="00C67538">
        <w:rPr>
          <w:sz w:val="24"/>
        </w:rPr>
        <w:t xml:space="preserve"> extends traditionally based Irish vernacular storytelling in verse that uses a </w:t>
      </w:r>
      <w:r>
        <w:rPr>
          <w:sz w:val="24"/>
        </w:rPr>
        <w:t>‘</w:t>
      </w:r>
      <w:r w:rsidRPr="00C67538">
        <w:rPr>
          <w:sz w:val="24"/>
        </w:rPr>
        <w:t>long line</w:t>
      </w:r>
      <w:r>
        <w:rPr>
          <w:sz w:val="24"/>
        </w:rPr>
        <w:t>’</w:t>
      </w:r>
      <w:r w:rsidRPr="00C67538">
        <w:rPr>
          <w:sz w:val="24"/>
        </w:rPr>
        <w:t xml:space="preserve"> style</w:t>
      </w:r>
      <w:r>
        <w:rPr>
          <w:sz w:val="24"/>
        </w:rPr>
        <w:t xml:space="preserve"> – a feature of ‘Belfast Confetti’. </w:t>
      </w:r>
      <w:r w:rsidRPr="00C67538">
        <w:rPr>
          <w:sz w:val="24"/>
        </w:rPr>
        <w:t xml:space="preserve">Much of his writing </w:t>
      </w:r>
      <w:r>
        <w:rPr>
          <w:sz w:val="24"/>
        </w:rPr>
        <w:t>is</w:t>
      </w:r>
      <w:r w:rsidRPr="00C67538">
        <w:rPr>
          <w:sz w:val="24"/>
        </w:rPr>
        <w:t xml:space="preserve"> </w:t>
      </w:r>
      <w:r>
        <w:rPr>
          <w:sz w:val="24"/>
        </w:rPr>
        <w:t xml:space="preserve">influenced by </w:t>
      </w:r>
      <w:r w:rsidRPr="00C67538">
        <w:rPr>
          <w:sz w:val="24"/>
        </w:rPr>
        <w:t xml:space="preserve">music, particularly jigs and other traditional forms. In an interview in the </w:t>
      </w:r>
      <w:r w:rsidRPr="005424DA">
        <w:rPr>
          <w:i/>
          <w:sz w:val="24"/>
        </w:rPr>
        <w:t>New Yorker</w:t>
      </w:r>
      <w:r w:rsidRPr="00C67538">
        <w:rPr>
          <w:sz w:val="24"/>
        </w:rPr>
        <w:t xml:space="preserve"> magazine, he says</w:t>
      </w:r>
      <w:r>
        <w:rPr>
          <w:sz w:val="24"/>
        </w:rPr>
        <w:t>,</w:t>
      </w:r>
      <w:r w:rsidRPr="00C67538">
        <w:rPr>
          <w:sz w:val="24"/>
        </w:rPr>
        <w:t xml:space="preserve"> </w:t>
      </w:r>
      <w:r>
        <w:rPr>
          <w:sz w:val="24"/>
        </w:rPr>
        <w:t>‘</w:t>
      </w:r>
      <w:r w:rsidRPr="00C67538">
        <w:rPr>
          <w:sz w:val="24"/>
          <w:lang w:val="en"/>
        </w:rPr>
        <w:t xml:space="preserve">The more I write, the more I think that music and song are fundamental to what I write. Especially the genre of song known in the Irish language as </w:t>
      </w:r>
      <w:proofErr w:type="spellStart"/>
      <w:r w:rsidRPr="00266FEE">
        <w:rPr>
          <w:i/>
          <w:sz w:val="24"/>
          <w:lang w:val="en"/>
        </w:rPr>
        <w:t>sean-nós</w:t>
      </w:r>
      <w:proofErr w:type="spellEnd"/>
      <w:r w:rsidRPr="00C67538">
        <w:rPr>
          <w:sz w:val="24"/>
          <w:lang w:val="en"/>
        </w:rPr>
        <w:t xml:space="preserve"> (old-style). Its sound-structure is always at the back of my mind.</w:t>
      </w:r>
      <w:r>
        <w:rPr>
          <w:sz w:val="24"/>
          <w:lang w:val="en"/>
        </w:rPr>
        <w:t>’</w:t>
      </w:r>
    </w:p>
    <w:p w14:paraId="0B7F7897" w14:textId="77777777" w:rsidR="008F61AC" w:rsidRPr="009F6D31" w:rsidRDefault="008F61AC" w:rsidP="008F61AC">
      <w:pPr>
        <w:rPr>
          <w:sz w:val="24"/>
          <w:lang w:val="en"/>
        </w:rPr>
      </w:pPr>
    </w:p>
    <w:p w14:paraId="3441E032" w14:textId="77777777" w:rsidR="008F61AC" w:rsidRDefault="008F61AC" w:rsidP="008F61AC">
      <w:pPr>
        <w:rPr>
          <w:rFonts w:cs="Arial"/>
          <w:sz w:val="24"/>
        </w:rPr>
      </w:pPr>
      <w:r w:rsidRPr="009C5F4A">
        <w:rPr>
          <w:rFonts w:cs="Arial"/>
          <w:color w:val="000000"/>
          <w:sz w:val="24"/>
        </w:rPr>
        <w:t xml:space="preserve">Violence and its effects often lie at the centre of </w:t>
      </w:r>
      <w:r>
        <w:rPr>
          <w:rFonts w:cs="Arial"/>
          <w:color w:val="000000"/>
          <w:sz w:val="24"/>
        </w:rPr>
        <w:t>Carson’s</w:t>
      </w:r>
      <w:r w:rsidRPr="009C5F4A">
        <w:rPr>
          <w:rFonts w:cs="Arial"/>
          <w:color w:val="000000"/>
          <w:sz w:val="24"/>
        </w:rPr>
        <w:t xml:space="preserve"> poetry, unsurprising</w:t>
      </w:r>
      <w:r>
        <w:rPr>
          <w:rFonts w:cs="Arial"/>
          <w:color w:val="000000"/>
          <w:sz w:val="24"/>
        </w:rPr>
        <w:t xml:space="preserve"> perhaps given that </w:t>
      </w:r>
      <w:r>
        <w:rPr>
          <w:rFonts w:cs="Arial"/>
          <w:sz w:val="24"/>
        </w:rPr>
        <w:t>he</w:t>
      </w:r>
      <w:r w:rsidRPr="003946D7">
        <w:rPr>
          <w:rFonts w:cs="Arial"/>
          <w:sz w:val="24"/>
        </w:rPr>
        <w:t xml:space="preserve"> grew up and lived in Belfast</w:t>
      </w:r>
      <w:r>
        <w:rPr>
          <w:rFonts w:cs="Arial"/>
          <w:sz w:val="24"/>
        </w:rPr>
        <w:t xml:space="preserve"> during the ‘Troubles’.</w:t>
      </w:r>
    </w:p>
    <w:p w14:paraId="5E429F80" w14:textId="77777777" w:rsidR="008F61AC" w:rsidRDefault="008F61AC" w:rsidP="008F61AC">
      <w:pPr>
        <w:rPr>
          <w:sz w:val="24"/>
          <w:lang w:val="en"/>
        </w:rPr>
      </w:pPr>
    </w:p>
    <w:p w14:paraId="3CEDDA53" w14:textId="77777777" w:rsidR="008F61AC" w:rsidRDefault="008F61AC" w:rsidP="008F61AC">
      <w:pPr>
        <w:rPr>
          <w:sz w:val="24"/>
          <w:lang w:val="en"/>
        </w:rPr>
      </w:pPr>
    </w:p>
    <w:p w14:paraId="0BDD806A" w14:textId="77777777" w:rsidR="008F61AC" w:rsidRPr="009F6D31" w:rsidRDefault="008F61AC" w:rsidP="008F61AC">
      <w:pPr>
        <w:rPr>
          <w:b/>
          <w:sz w:val="28"/>
          <w:szCs w:val="28"/>
          <w:lang w:val="en"/>
        </w:rPr>
      </w:pPr>
      <w:r w:rsidRPr="009F6D31">
        <w:rPr>
          <w:b/>
          <w:sz w:val="28"/>
          <w:szCs w:val="28"/>
          <w:lang w:val="en"/>
        </w:rPr>
        <w:t>‘</w:t>
      </w:r>
      <w:smartTag w:uri="urn:schemas-microsoft-com:office:smarttags" w:element="City">
        <w:smartTag w:uri="urn:schemas-microsoft-com:office:smarttags" w:element="place">
          <w:r w:rsidRPr="009F6D31">
            <w:rPr>
              <w:b/>
              <w:sz w:val="28"/>
              <w:szCs w:val="28"/>
              <w:lang w:val="en"/>
            </w:rPr>
            <w:t>Belfast</w:t>
          </w:r>
        </w:smartTag>
      </w:smartTag>
      <w:r w:rsidRPr="009F6D31">
        <w:rPr>
          <w:b/>
          <w:sz w:val="28"/>
          <w:szCs w:val="28"/>
          <w:lang w:val="en"/>
        </w:rPr>
        <w:t xml:space="preserve"> Confetti’</w:t>
      </w:r>
    </w:p>
    <w:p w14:paraId="4B942951" w14:textId="77777777" w:rsidR="008F61AC" w:rsidRPr="00C948E0" w:rsidRDefault="008F61AC" w:rsidP="008F61AC">
      <w:pPr>
        <w:rPr>
          <w:sz w:val="18"/>
          <w:szCs w:val="18"/>
          <w:lang w:val="en"/>
        </w:rPr>
      </w:pPr>
    </w:p>
    <w:p w14:paraId="0E01D4DB" w14:textId="77777777" w:rsidR="008F61AC" w:rsidRDefault="008F61AC" w:rsidP="008F61AC">
      <w:pPr>
        <w:rPr>
          <w:color w:val="000000"/>
          <w:sz w:val="24"/>
          <w:lang w:val="en"/>
        </w:rPr>
      </w:pPr>
      <w:r>
        <w:rPr>
          <w:rFonts w:cs="Arial"/>
          <w:sz w:val="24"/>
        </w:rPr>
        <w:t>‘</w:t>
      </w:r>
      <w:r w:rsidRPr="00AA40C2">
        <w:rPr>
          <w:rFonts w:cs="Arial"/>
          <w:iCs/>
          <w:sz w:val="24"/>
        </w:rPr>
        <w:t>Belfast Confetti</w:t>
      </w:r>
      <w:r>
        <w:rPr>
          <w:rFonts w:cs="Arial"/>
          <w:iCs/>
          <w:sz w:val="24"/>
        </w:rPr>
        <w:t>’</w:t>
      </w:r>
      <w:r w:rsidRPr="00AA40C2">
        <w:rPr>
          <w:rFonts w:cs="Arial"/>
          <w:sz w:val="24"/>
        </w:rPr>
        <w:t xml:space="preserve"> </w:t>
      </w:r>
      <w:r w:rsidRPr="003946D7">
        <w:rPr>
          <w:rFonts w:cs="Arial"/>
          <w:sz w:val="24"/>
        </w:rPr>
        <w:t xml:space="preserve">(1990) won the </w:t>
      </w:r>
      <w:r w:rsidRPr="003946D7">
        <w:rPr>
          <w:rStyle w:val="Emphasis"/>
          <w:rFonts w:cs="Arial"/>
          <w:sz w:val="24"/>
        </w:rPr>
        <w:t xml:space="preserve">Irish Times </w:t>
      </w:r>
      <w:r w:rsidRPr="003946D7">
        <w:rPr>
          <w:rFonts w:cs="Arial"/>
          <w:sz w:val="24"/>
        </w:rPr>
        <w:t xml:space="preserve">Irish Literature Prize for Poetry. </w:t>
      </w:r>
      <w:r>
        <w:rPr>
          <w:rFonts w:cs="Arial"/>
          <w:sz w:val="24"/>
        </w:rPr>
        <w:t xml:space="preserve">The title of the poem initially suggests a celebration, but the phrase ‘Belfast Confetti’ pre-dates the poem and refers to </w:t>
      </w:r>
      <w:r w:rsidRPr="009C5F4A">
        <w:rPr>
          <w:rFonts w:cs="Arial"/>
          <w:color w:val="000000"/>
          <w:sz w:val="24"/>
        </w:rPr>
        <w:t xml:space="preserve">the </w:t>
      </w:r>
      <w:r w:rsidRPr="009C5F4A">
        <w:rPr>
          <w:color w:val="000000"/>
          <w:sz w:val="24"/>
          <w:lang w:val="en"/>
        </w:rPr>
        <w:t xml:space="preserve">screws, bolts and nails that were placed in </w:t>
      </w:r>
      <w:hyperlink r:id="rId4" w:tooltip="IRA" w:history="1">
        <w:r w:rsidRPr="009C5F4A">
          <w:rPr>
            <w:rStyle w:val="Hyperlink"/>
            <w:color w:val="000000"/>
            <w:sz w:val="24"/>
            <w:lang w:val="en"/>
          </w:rPr>
          <w:t>IRA</w:t>
        </w:r>
      </w:hyperlink>
      <w:r w:rsidRPr="009C5F4A">
        <w:rPr>
          <w:color w:val="000000"/>
          <w:sz w:val="24"/>
          <w:lang w:val="en"/>
        </w:rPr>
        <w:t xml:space="preserve"> bombs as </w:t>
      </w:r>
      <w:hyperlink r:id="rId5" w:tooltip="shrapnel" w:history="1">
        <w:r w:rsidRPr="009C5F4A">
          <w:rPr>
            <w:rStyle w:val="Hyperlink"/>
            <w:color w:val="000000"/>
            <w:sz w:val="24"/>
            <w:lang w:val="en"/>
          </w:rPr>
          <w:t>shrapnel</w:t>
        </w:r>
      </w:hyperlink>
      <w:r w:rsidRPr="009C5F4A">
        <w:rPr>
          <w:color w:val="000000"/>
          <w:sz w:val="24"/>
          <w:lang w:val="en"/>
        </w:rPr>
        <w:t xml:space="preserve">. </w:t>
      </w:r>
    </w:p>
    <w:p w14:paraId="774F9385" w14:textId="77777777" w:rsidR="008F61AC" w:rsidRPr="009F6D31" w:rsidRDefault="008F61AC" w:rsidP="008F61AC">
      <w:pPr>
        <w:rPr>
          <w:color w:val="000000"/>
          <w:sz w:val="24"/>
          <w:lang w:val="en"/>
        </w:rPr>
      </w:pPr>
    </w:p>
    <w:p w14:paraId="42DB5DD6" w14:textId="77777777" w:rsidR="008F61AC" w:rsidRPr="005424DA" w:rsidRDefault="008F61AC" w:rsidP="008F61AC">
      <w:pPr>
        <w:rPr>
          <w:rFonts w:cs="Arial"/>
          <w:sz w:val="24"/>
          <w:lang w:val="en"/>
        </w:rPr>
      </w:pPr>
      <w:r>
        <w:rPr>
          <w:rFonts w:cs="Arial"/>
          <w:sz w:val="24"/>
        </w:rPr>
        <w:t>The poem is about the aftermath of an IRA bomb attack. E</w:t>
      </w:r>
      <w:r w:rsidRPr="005424DA">
        <w:rPr>
          <w:rFonts w:cs="Arial"/>
          <w:sz w:val="24"/>
        </w:rPr>
        <w:t xml:space="preserve">ven the language itself becomes a weapon: </w:t>
      </w:r>
      <w:r w:rsidRPr="005424DA">
        <w:rPr>
          <w:rFonts w:cs="Arial"/>
          <w:sz w:val="24"/>
          <w:lang w:val="en"/>
        </w:rPr>
        <w:t>the bomb in 'Belfast Confetti' is loaded ironmongery as we</w:t>
      </w:r>
      <w:r>
        <w:rPr>
          <w:rFonts w:cs="Arial"/>
          <w:sz w:val="24"/>
          <w:lang w:val="en"/>
        </w:rPr>
        <w:t>ll as a ‘fount of broken type’.</w:t>
      </w:r>
    </w:p>
    <w:p w14:paraId="74ABB2C8" w14:textId="77777777" w:rsidR="008F61AC" w:rsidRPr="009F6D31" w:rsidRDefault="008F61AC" w:rsidP="008F61AC">
      <w:pPr>
        <w:rPr>
          <w:rFonts w:cs="Arial"/>
          <w:sz w:val="24"/>
          <w:lang w:val="en"/>
        </w:rPr>
      </w:pPr>
    </w:p>
    <w:p w14:paraId="79F68CE7" w14:textId="77777777" w:rsidR="008F61AC" w:rsidRDefault="008F61AC" w:rsidP="008F61AC">
      <w:pPr>
        <w:rPr>
          <w:sz w:val="24"/>
          <w:lang w:val="en"/>
        </w:rPr>
      </w:pPr>
      <w:r>
        <w:rPr>
          <w:sz w:val="24"/>
          <w:lang w:val="en"/>
        </w:rPr>
        <w:t>‘Belfast Confetti’ reveals</w:t>
      </w:r>
      <w:r w:rsidRPr="00C67538">
        <w:rPr>
          <w:sz w:val="24"/>
          <w:lang w:val="en"/>
        </w:rPr>
        <w:t xml:space="preserve"> a fascination with language itself.</w:t>
      </w:r>
      <w:r>
        <w:rPr>
          <w:sz w:val="24"/>
          <w:lang w:val="en"/>
        </w:rPr>
        <w:t xml:space="preserve"> Influenced by James Joyce’s street language in </w:t>
      </w:r>
      <w:r w:rsidRPr="005424DA">
        <w:rPr>
          <w:i/>
          <w:sz w:val="24"/>
          <w:lang w:val="en"/>
        </w:rPr>
        <w:t>Dubliners</w:t>
      </w:r>
      <w:r w:rsidRPr="00C67538">
        <w:rPr>
          <w:sz w:val="24"/>
          <w:lang w:val="en"/>
        </w:rPr>
        <w:t xml:space="preserve"> and </w:t>
      </w:r>
      <w:r w:rsidRPr="005424DA">
        <w:rPr>
          <w:i/>
          <w:sz w:val="24"/>
          <w:lang w:val="en"/>
        </w:rPr>
        <w:t>Ulysses</w:t>
      </w:r>
      <w:r>
        <w:rPr>
          <w:i/>
          <w:sz w:val="24"/>
          <w:lang w:val="en"/>
        </w:rPr>
        <w:t xml:space="preserve">, </w:t>
      </w:r>
      <w:r>
        <w:rPr>
          <w:sz w:val="24"/>
          <w:lang w:val="en"/>
        </w:rPr>
        <w:t>the poem explores how written language echoes the sounds of a city in turmoil.</w:t>
      </w:r>
    </w:p>
    <w:p w14:paraId="028869A4" w14:textId="77777777" w:rsidR="008F61AC" w:rsidRPr="009F6D31" w:rsidRDefault="008F61AC" w:rsidP="008F61AC">
      <w:pPr>
        <w:rPr>
          <w:sz w:val="24"/>
          <w:lang w:val="en"/>
        </w:rPr>
      </w:pPr>
    </w:p>
    <w:p w14:paraId="46496576" w14:textId="77777777" w:rsidR="008F61AC" w:rsidRPr="008E71C8" w:rsidRDefault="008F61AC" w:rsidP="008F61AC">
      <w:pPr>
        <w:rPr>
          <w:rFonts w:cs="Arial"/>
          <w:sz w:val="24"/>
        </w:rPr>
      </w:pPr>
      <w:smartTag w:uri="urn:schemas-microsoft-com:office:smarttags" w:element="City">
        <w:smartTag w:uri="urn:schemas-microsoft-com:office:smarttags" w:element="place">
          <w:r>
            <w:rPr>
              <w:rFonts w:cs="Arial"/>
              <w:sz w:val="24"/>
              <w:lang w:val="en"/>
            </w:rPr>
            <w:t>Carson</w:t>
          </w:r>
        </w:smartTag>
      </w:smartTag>
      <w:r w:rsidRPr="008E71C8">
        <w:rPr>
          <w:rFonts w:cs="Arial"/>
          <w:sz w:val="24"/>
          <w:lang w:val="en"/>
        </w:rPr>
        <w:t xml:space="preserve"> has said, ‘</w:t>
      </w:r>
      <w:r w:rsidRPr="008E71C8">
        <w:rPr>
          <w:sz w:val="24"/>
          <w:lang w:val="en"/>
        </w:rPr>
        <w:t xml:space="preserve">I'm not that interested in ideologies. I'm interested in the words, and how they sound to me, how words connect with experience.’ </w:t>
      </w:r>
      <w:r>
        <w:rPr>
          <w:sz w:val="24"/>
          <w:lang w:val="en"/>
        </w:rPr>
        <w:t>This</w:t>
      </w:r>
      <w:r w:rsidRPr="008E71C8">
        <w:rPr>
          <w:sz w:val="24"/>
          <w:lang w:val="en"/>
        </w:rPr>
        <w:t xml:space="preserve"> can certainly be seen in </w:t>
      </w:r>
      <w:r>
        <w:rPr>
          <w:sz w:val="24"/>
          <w:lang w:val="en"/>
        </w:rPr>
        <w:t xml:space="preserve">the poem, </w:t>
      </w:r>
      <w:r w:rsidRPr="008E71C8">
        <w:rPr>
          <w:sz w:val="24"/>
          <w:lang w:val="en"/>
        </w:rPr>
        <w:t>where he does not seem to take sides</w:t>
      </w:r>
      <w:r>
        <w:rPr>
          <w:sz w:val="24"/>
          <w:lang w:val="en"/>
        </w:rPr>
        <w:t>,</w:t>
      </w:r>
      <w:r w:rsidRPr="008E71C8">
        <w:rPr>
          <w:sz w:val="24"/>
          <w:lang w:val="en"/>
        </w:rPr>
        <w:t xml:space="preserve"> and does not say whether he condem</w:t>
      </w:r>
      <w:r>
        <w:rPr>
          <w:sz w:val="24"/>
          <w:lang w:val="en"/>
        </w:rPr>
        <w:t>n</w:t>
      </w:r>
      <w:r w:rsidRPr="008E71C8">
        <w:rPr>
          <w:sz w:val="24"/>
          <w:lang w:val="en"/>
        </w:rPr>
        <w:t>s the bombing or not. It is about the effect on people and the power of words.</w:t>
      </w:r>
    </w:p>
    <w:p w14:paraId="08C63225" w14:textId="77777777" w:rsidR="008F61AC" w:rsidRPr="00C948E0" w:rsidRDefault="008F61AC" w:rsidP="008F61AC">
      <w:pPr>
        <w:rPr>
          <w:sz w:val="16"/>
          <w:szCs w:val="16"/>
          <w:lang w:val="en"/>
        </w:rPr>
      </w:pPr>
      <w:r>
        <w:rPr>
          <w:sz w:val="16"/>
          <w:szCs w:val="16"/>
          <w:lang w:val="en"/>
        </w:rPr>
        <w:br w:type="page"/>
      </w:r>
    </w:p>
    <w:p w14:paraId="614F4EDA" w14:textId="77777777" w:rsidR="00EC47BB" w:rsidRDefault="00EC47BB"/>
    <w:sectPr w:rsidR="00EC47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AC"/>
    <w:rsid w:val="007D6A8C"/>
    <w:rsid w:val="008F61AC"/>
    <w:rsid w:val="00921334"/>
    <w:rsid w:val="00EC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48E3EA7"/>
  <w15:chartTrackingRefBased/>
  <w15:docId w15:val="{F0AB9325-0097-471B-B98A-17D388DB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1A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1AC"/>
    <w:rPr>
      <w:color w:val="0000FF"/>
      <w:u w:val="single"/>
    </w:rPr>
  </w:style>
  <w:style w:type="character" w:styleId="Emphasis">
    <w:name w:val="Emphasis"/>
    <w:basedOn w:val="DefaultParagraphFont"/>
    <w:qFormat/>
    <w:rsid w:val="008F61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tionary.org/wiki/shrapnel" TargetMode="External"/><Relationship Id="rId4" Type="http://schemas.openxmlformats.org/officeDocument/2006/relationships/hyperlink" Target="http://en.wiktionary.org/wiki/I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Riggs</dc:creator>
  <cp:keywords/>
  <dc:description/>
  <cp:lastModifiedBy>Miss Riggs</cp:lastModifiedBy>
  <cp:revision>3</cp:revision>
  <dcterms:created xsi:type="dcterms:W3CDTF">2020-04-08T13:28:00Z</dcterms:created>
  <dcterms:modified xsi:type="dcterms:W3CDTF">2020-04-08T14:23:00Z</dcterms:modified>
</cp:coreProperties>
</file>